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3A73A5" w:rsidRDefault="002A36CA" w:rsidP="002A36CA">
      <w:pPr>
        <w:jc w:val="center"/>
        <w:rPr>
          <w:rFonts w:ascii="標楷體" w:eastAsia="標楷體" w:hAnsi="標楷體"/>
          <w:color w:val="A6A6A6" w:themeColor="background1" w:themeShade="A6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   </w:t>
      </w:r>
      <w:r w:rsidR="008665B2" w:rsidRPr="00E40CF6">
        <w:rPr>
          <w:rFonts w:ascii="標楷體" w:eastAsia="標楷體" w:hAnsi="標楷體" w:hint="eastAsia"/>
          <w:spacing w:val="19"/>
          <w:w w:val="83"/>
          <w:kern w:val="0"/>
          <w:sz w:val="36"/>
          <w:szCs w:val="36"/>
          <w:fitText w:val="6682" w:id="1371275520"/>
        </w:rPr>
        <w:t>保險對象使用自費特殊材料同意書</w:t>
      </w:r>
      <w:r w:rsidR="00B271D2" w:rsidRPr="00E40CF6">
        <w:rPr>
          <w:rFonts w:ascii="標楷體" w:eastAsia="標楷體" w:hAnsi="標楷體" w:hint="eastAsia"/>
          <w:spacing w:val="19"/>
          <w:w w:val="83"/>
          <w:kern w:val="0"/>
          <w:sz w:val="32"/>
          <w:szCs w:val="32"/>
          <w:fitText w:val="6682" w:id="1371275520"/>
        </w:rPr>
        <w:t>【</w:t>
      </w:r>
      <w:r w:rsidR="00E40CF6" w:rsidRPr="00E40CF6">
        <w:rPr>
          <w:rFonts w:ascii="標楷體" w:eastAsia="標楷體" w:hAnsi="標楷體" w:hint="eastAsia"/>
          <w:color w:val="A6A6A6"/>
          <w:spacing w:val="19"/>
          <w:sz w:val="32"/>
          <w:szCs w:val="32"/>
          <w:fitText w:val="6682" w:id="1371275520"/>
        </w:rPr>
        <w:t>填充類</w:t>
      </w:r>
      <w:r w:rsidR="00B271D2" w:rsidRPr="00E40CF6">
        <w:rPr>
          <w:rFonts w:ascii="標楷體" w:eastAsia="標楷體" w:hAnsi="標楷體" w:hint="eastAsia"/>
          <w:w w:val="83"/>
          <w:kern w:val="0"/>
          <w:sz w:val="32"/>
          <w:szCs w:val="32"/>
          <w:fitText w:val="6682" w:id="1371275520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1D7307" w:rsidRPr="00F7426C">
        <w:rPr>
          <w:rFonts w:eastAsia="標楷體" w:hint="eastAsia"/>
          <w:bCs/>
          <w:szCs w:val="24"/>
          <w:u w:val="single"/>
        </w:rPr>
        <w:t>喜望骨撐開系統</w:t>
      </w:r>
      <w:r w:rsidR="00601EF7" w:rsidRPr="002A6B63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9A1200" w:rsidRPr="009A1200">
        <w:rPr>
          <w:rFonts w:ascii="標楷體" w:eastAsia="標楷體" w:hAnsi="標楷體" w:hint="eastAsia"/>
          <w:szCs w:val="24"/>
          <w:u w:val="single"/>
        </w:rPr>
        <w:t>(成悅)</w:t>
      </w:r>
      <w:r w:rsidR="00601EF7" w:rsidRPr="009A1200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601EF7" w:rsidRPr="002A6B63">
        <w:rPr>
          <w:rFonts w:ascii="標楷體" w:eastAsia="標楷體" w:hAnsi="標楷體" w:hint="eastAsia"/>
          <w:b/>
          <w:szCs w:val="24"/>
          <w:u w:val="single"/>
        </w:rPr>
        <w:t xml:space="preserve">            </w:t>
      </w:r>
    </w:p>
    <w:p w:rsidR="00637189" w:rsidRPr="00551C20" w:rsidRDefault="008665B2" w:rsidP="00551C20">
      <w:pPr>
        <w:pStyle w:val="a7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  <w:u w:val="single"/>
        </w:rPr>
      </w:pPr>
      <w:r w:rsidRPr="00551C20">
        <w:rPr>
          <w:rFonts w:ascii="標楷體" w:eastAsia="標楷體" w:hAnsi="標楷體" w:hint="eastAsia"/>
          <w:b/>
          <w:szCs w:val="24"/>
        </w:rPr>
        <w:t>品項代碼：</w:t>
      </w:r>
      <w:r w:rsidR="00601EF7" w:rsidRPr="00551C20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285A0C" w:rsidRPr="00551C2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FBZ029049001</w:t>
      </w:r>
      <w:r w:rsidR="00601EF7" w:rsidRPr="00551C20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5C05A3" w:rsidRPr="00551C20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RZ0006</w:t>
      </w:r>
      <w:r w:rsidR="00601EF7" w:rsidRPr="00551C20"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  <w:r w:rsidR="00601EF7" w:rsidRPr="00551C20">
        <w:rPr>
          <w:rFonts w:ascii="標楷體" w:eastAsia="標楷體" w:hAnsi="標楷體" w:hint="eastAsia"/>
          <w:b/>
          <w:szCs w:val="24"/>
        </w:rPr>
        <w:t xml:space="preserve">            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1D7307" w:rsidRPr="00F7426C">
        <w:rPr>
          <w:rFonts w:eastAsia="標楷體" w:hint="eastAsia"/>
          <w:bCs/>
          <w:szCs w:val="24"/>
          <w:u w:val="single"/>
        </w:rPr>
        <w:t>衛部</w:t>
      </w:r>
      <w:proofErr w:type="gramStart"/>
      <w:r w:rsidR="001D7307" w:rsidRPr="00F7426C">
        <w:rPr>
          <w:rFonts w:eastAsia="標楷體" w:hint="eastAsia"/>
          <w:bCs/>
          <w:szCs w:val="24"/>
          <w:u w:val="single"/>
        </w:rPr>
        <w:t>醫器輸字</w:t>
      </w:r>
      <w:proofErr w:type="gramEnd"/>
      <w:r w:rsidR="001D7307" w:rsidRPr="00F7426C">
        <w:rPr>
          <w:rFonts w:eastAsia="標楷體" w:hint="eastAsia"/>
          <w:bCs/>
          <w:szCs w:val="24"/>
          <w:u w:val="single"/>
        </w:rPr>
        <w:t>第</w:t>
      </w:r>
      <w:r w:rsidR="001D7307" w:rsidRPr="00F7426C">
        <w:rPr>
          <w:rFonts w:eastAsia="標楷體" w:hint="eastAsia"/>
          <w:bCs/>
          <w:szCs w:val="24"/>
          <w:u w:val="single"/>
        </w:rPr>
        <w:t>029049</w:t>
      </w:r>
      <w:r w:rsidR="001D7307" w:rsidRPr="00F7426C">
        <w:rPr>
          <w:rFonts w:eastAsia="標楷體" w:hint="eastAsia"/>
          <w:bCs/>
          <w:szCs w:val="24"/>
          <w:u w:val="single"/>
        </w:rPr>
        <w:t>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0C327C" w:rsidRPr="001D7307" w:rsidRDefault="001D7307" w:rsidP="001D7307">
      <w:pPr>
        <w:ind w:leftChars="159" w:left="425" w:hangingChars="18" w:hanging="43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hint="eastAsia"/>
          <w:szCs w:val="24"/>
        </w:rPr>
        <w:t>利用球體擴張術來恢復椎體的高度,</w:t>
      </w:r>
      <w:r>
        <w:rPr>
          <w:rFonts w:ascii="標楷體" w:eastAsia="標楷體" w:hAnsi="標楷體" w:hint="eastAsia"/>
          <w:szCs w:val="24"/>
        </w:rPr>
        <w:t>再由</w:t>
      </w:r>
      <w:r w:rsidRPr="001D7307">
        <w:rPr>
          <w:rFonts w:ascii="標楷體" w:eastAsia="標楷體" w:hAnsi="標楷體" w:hint="eastAsia"/>
          <w:szCs w:val="24"/>
        </w:rPr>
        <w:t>球體擴張所製造</w:t>
      </w:r>
      <w:proofErr w:type="gramStart"/>
      <w:r w:rsidRPr="001D7307">
        <w:rPr>
          <w:rFonts w:ascii="標楷體" w:eastAsia="標楷體" w:hAnsi="標楷體" w:hint="eastAsia"/>
          <w:szCs w:val="24"/>
        </w:rPr>
        <w:t>的空腔灌注</w:t>
      </w:r>
      <w:proofErr w:type="gramEnd"/>
      <w:r w:rsidRPr="001D7307">
        <w:rPr>
          <w:rFonts w:ascii="標楷體" w:eastAsia="標楷體" w:hAnsi="標楷體" w:hint="eastAsia"/>
          <w:szCs w:val="24"/>
        </w:rPr>
        <w:t>骨水泥來保持穩定性,並可藉此矯正受壓迫的椎體。此方法的優點在可以控制骨水泥流動方向，</w:t>
      </w:r>
      <w:proofErr w:type="gramStart"/>
      <w:r w:rsidRPr="001D7307">
        <w:rPr>
          <w:rFonts w:ascii="標楷體" w:eastAsia="標楷體" w:hAnsi="標楷體" w:hint="eastAsia"/>
          <w:szCs w:val="24"/>
        </w:rPr>
        <w:t>降低因骨水泥</w:t>
      </w:r>
      <w:proofErr w:type="gramEnd"/>
      <w:r w:rsidRPr="001D7307">
        <w:rPr>
          <w:rFonts w:ascii="標楷體" w:eastAsia="標楷體" w:hAnsi="標楷體" w:hint="eastAsia"/>
          <w:szCs w:val="24"/>
        </w:rPr>
        <w:t>外漏的風險。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1D7307" w:rsidRPr="001D7307" w:rsidRDefault="001D7307" w:rsidP="001D7307">
      <w:pPr>
        <w:spacing w:before="240"/>
        <w:ind w:leftChars="150" w:left="360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hint="eastAsia"/>
          <w:szCs w:val="24"/>
        </w:rPr>
        <w:t>利用球體擴張術來恢復椎體高度</w:t>
      </w:r>
      <w:r>
        <w:rPr>
          <w:rFonts w:ascii="標楷體" w:eastAsia="標楷體" w:hAnsi="標楷體" w:hint="eastAsia"/>
          <w:szCs w:val="24"/>
        </w:rPr>
        <w:t>，再由</w:t>
      </w:r>
      <w:r w:rsidRPr="001D7307">
        <w:rPr>
          <w:rFonts w:ascii="標楷體" w:eastAsia="標楷體" w:hAnsi="標楷體" w:hint="eastAsia"/>
          <w:szCs w:val="24"/>
        </w:rPr>
        <w:t>球體擴張所製造</w:t>
      </w:r>
      <w:proofErr w:type="gramStart"/>
      <w:r w:rsidRPr="001D7307">
        <w:rPr>
          <w:rFonts w:ascii="標楷體" w:eastAsia="標楷體" w:hAnsi="標楷體" w:hint="eastAsia"/>
          <w:szCs w:val="24"/>
        </w:rPr>
        <w:t>的空腔灌注</w:t>
      </w:r>
      <w:proofErr w:type="gramEnd"/>
      <w:r w:rsidRPr="001D7307">
        <w:rPr>
          <w:rFonts w:ascii="標楷體" w:eastAsia="標楷體" w:hAnsi="標楷體" w:hint="eastAsia"/>
          <w:szCs w:val="24"/>
        </w:rPr>
        <w:t>骨水泥，</w:t>
      </w:r>
      <w:proofErr w:type="gramStart"/>
      <w:r w:rsidRPr="001D7307">
        <w:rPr>
          <w:rFonts w:ascii="標楷體" w:eastAsia="標楷體" w:hAnsi="標楷體" w:hint="eastAsia"/>
          <w:szCs w:val="24"/>
        </w:rPr>
        <w:t>降低因骨水泥</w:t>
      </w:r>
      <w:proofErr w:type="gramEnd"/>
      <w:r w:rsidRPr="001D7307">
        <w:rPr>
          <w:rFonts w:ascii="標楷體" w:eastAsia="標楷體" w:hAnsi="標楷體" w:hint="eastAsia"/>
          <w:szCs w:val="24"/>
        </w:rPr>
        <w:t>外漏的風險。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1D7307" w:rsidRPr="001D7307" w:rsidRDefault="001D7307" w:rsidP="00CE4976">
      <w:pPr>
        <w:spacing w:before="240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hint="eastAsia"/>
          <w:szCs w:val="24"/>
        </w:rPr>
        <w:t>手術過程中可透過此特殊設計工具得知</w:t>
      </w:r>
      <w:proofErr w:type="gramStart"/>
      <w:r w:rsidRPr="001D7307">
        <w:rPr>
          <w:rFonts w:ascii="標楷體" w:eastAsia="標楷體" w:hAnsi="標楷體" w:hint="eastAsia"/>
          <w:szCs w:val="24"/>
        </w:rPr>
        <w:t>椎</w:t>
      </w:r>
      <w:proofErr w:type="gramEnd"/>
      <w:r w:rsidRPr="001D7307">
        <w:rPr>
          <w:rFonts w:ascii="標楷體" w:eastAsia="標楷體" w:hAnsi="標楷體" w:hint="eastAsia"/>
          <w:szCs w:val="24"/>
        </w:rPr>
        <w:t>體內壓力及恢復椎體高度，利用球體擴張所製造</w:t>
      </w:r>
      <w:r w:rsidR="00F7426C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Pr="001D7307">
        <w:rPr>
          <w:rFonts w:ascii="標楷體" w:eastAsia="標楷體" w:hAnsi="標楷體" w:hint="eastAsia"/>
          <w:szCs w:val="24"/>
        </w:rPr>
        <w:t>的空腔灌注</w:t>
      </w:r>
      <w:proofErr w:type="gramEnd"/>
      <w:r w:rsidRPr="001D7307">
        <w:rPr>
          <w:rFonts w:ascii="標楷體" w:eastAsia="標楷體" w:hAnsi="標楷體" w:hint="eastAsia"/>
          <w:szCs w:val="24"/>
        </w:rPr>
        <w:t>骨水泥來保持穩定性，</w:t>
      </w:r>
      <w:proofErr w:type="gramStart"/>
      <w:r w:rsidRPr="001D7307">
        <w:rPr>
          <w:rFonts w:ascii="標楷體" w:eastAsia="標楷體" w:hAnsi="標楷體" w:hint="eastAsia"/>
          <w:szCs w:val="24"/>
        </w:rPr>
        <w:t>降低因骨水泥</w:t>
      </w:r>
      <w:proofErr w:type="gramEnd"/>
      <w:r w:rsidRPr="001D7307">
        <w:rPr>
          <w:rFonts w:ascii="標楷體" w:eastAsia="標楷體" w:hAnsi="標楷體" w:hint="eastAsia"/>
          <w:szCs w:val="24"/>
        </w:rPr>
        <w:t>外漏的風險。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1D7307" w:rsidRDefault="001D7307" w:rsidP="007E1AB7">
      <w:pPr>
        <w:ind w:leftChars="59" w:left="142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hint="eastAsia"/>
          <w:szCs w:val="24"/>
        </w:rPr>
        <w:t>對於顯影劑有反應過敏，及術後可能有感染之風險。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1D7307" w:rsidP="007E1AB7">
      <w:pPr>
        <w:ind w:leftChars="59" w:left="142"/>
        <w:rPr>
          <w:rFonts w:ascii="標楷體" w:eastAsia="標楷體" w:hAnsi="標楷體"/>
          <w:szCs w:val="24"/>
        </w:rPr>
      </w:pPr>
      <w:r w:rsidRPr="001D7307">
        <w:rPr>
          <w:rFonts w:ascii="標楷體" w:eastAsia="標楷體" w:hAnsi="標楷體" w:hint="eastAsia"/>
          <w:szCs w:val="24"/>
        </w:rPr>
        <w:t>須配合X光機監測下使用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   </w:t>
      </w:r>
      <w:r w:rsidR="00AC3A14" w:rsidRPr="00F11623">
        <w:rPr>
          <w:rFonts w:ascii="標楷體" w:eastAsia="標楷體" w:hAnsi="標楷體" w:hint="eastAsia"/>
          <w:u w:val="single"/>
        </w:rPr>
        <w:t>6</w:t>
      </w:r>
      <w:r w:rsidR="00AC3A14">
        <w:rPr>
          <w:rFonts w:ascii="標楷體" w:eastAsia="標楷體" w:hAnsi="標楷體" w:hint="eastAsia"/>
          <w:u w:val="single"/>
        </w:rPr>
        <w:t xml:space="preserve">4800 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</w:t>
      </w:r>
      <w:r w:rsidR="00B271D2">
        <w:rPr>
          <w:rFonts w:ascii="標楷體" w:eastAsia="標楷體" w:hAnsi="標楷體" w:hint="eastAsia"/>
          <w:u w:val="single"/>
        </w:rPr>
        <w:t xml:space="preserve">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="00F11623">
        <w:rPr>
          <w:rFonts w:ascii="標楷體" w:eastAsia="標楷體" w:hAnsi="標楷體" w:hint="eastAsia"/>
        </w:rPr>
        <w:t xml:space="preserve"> </w:t>
      </w:r>
      <w:r w:rsidR="00F11623" w:rsidRPr="00F11623">
        <w:rPr>
          <w:rFonts w:ascii="標楷體" w:eastAsia="標楷體" w:hAnsi="標楷體" w:hint="eastAsia"/>
          <w:u w:val="single"/>
        </w:rPr>
        <w:t xml:space="preserve">     </w:t>
      </w:r>
      <w:r w:rsidR="00F11623">
        <w:rPr>
          <w:rFonts w:ascii="標楷體" w:eastAsia="標楷體" w:hAnsi="標楷體" w:hint="eastAsia"/>
          <w:u w:val="single"/>
        </w:rPr>
        <w:t xml:space="preserve">     </w:t>
      </w:r>
      <w:r w:rsidR="00AC3A14">
        <w:rPr>
          <w:rFonts w:ascii="標楷體" w:eastAsia="標楷體" w:hAnsi="標楷體" w:hint="eastAsia"/>
          <w:u w:val="single"/>
        </w:rPr>
        <w:t xml:space="preserve">   </w:t>
      </w:r>
      <w:r w:rsidR="00F11623">
        <w:rPr>
          <w:rFonts w:ascii="標楷體" w:eastAsia="標楷體" w:hAnsi="標楷體" w:hint="eastAsia"/>
          <w:u w:val="single"/>
        </w:rPr>
        <w:t xml:space="preserve"> </w:t>
      </w:r>
      <w:r w:rsidRPr="00F14EA3">
        <w:rPr>
          <w:rFonts w:ascii="標楷體" w:eastAsia="標楷體" w:hAnsi="標楷體" w:hint="eastAsia"/>
        </w:rPr>
        <w:t>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7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F2" w:rsidRDefault="001624F2" w:rsidP="008665B2">
      <w:r>
        <w:separator/>
      </w:r>
    </w:p>
  </w:endnote>
  <w:endnote w:type="continuationSeparator" w:id="0">
    <w:p w:rsidR="001624F2" w:rsidRDefault="001624F2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F2" w:rsidRDefault="001624F2" w:rsidP="008665B2">
      <w:r>
        <w:separator/>
      </w:r>
    </w:p>
  </w:footnote>
  <w:footnote w:type="continuationSeparator" w:id="0">
    <w:p w:rsidR="001624F2" w:rsidRDefault="001624F2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3BD"/>
    <w:multiLevelType w:val="hybridMultilevel"/>
    <w:tmpl w:val="AFA03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35682"/>
    <w:rsid w:val="00072E7C"/>
    <w:rsid w:val="000C327C"/>
    <w:rsid w:val="00133BA5"/>
    <w:rsid w:val="001624F2"/>
    <w:rsid w:val="001A3E6B"/>
    <w:rsid w:val="001D7307"/>
    <w:rsid w:val="0022676E"/>
    <w:rsid w:val="00285A0C"/>
    <w:rsid w:val="002A36CA"/>
    <w:rsid w:val="002A3FA5"/>
    <w:rsid w:val="002A6B63"/>
    <w:rsid w:val="002A7725"/>
    <w:rsid w:val="00315D05"/>
    <w:rsid w:val="00316C76"/>
    <w:rsid w:val="0033146F"/>
    <w:rsid w:val="00372D38"/>
    <w:rsid w:val="00374449"/>
    <w:rsid w:val="00387846"/>
    <w:rsid w:val="003A73A5"/>
    <w:rsid w:val="003D3555"/>
    <w:rsid w:val="003F035A"/>
    <w:rsid w:val="004160E1"/>
    <w:rsid w:val="004473CB"/>
    <w:rsid w:val="004862BA"/>
    <w:rsid w:val="0049278A"/>
    <w:rsid w:val="004A7186"/>
    <w:rsid w:val="004E25FD"/>
    <w:rsid w:val="0053672C"/>
    <w:rsid w:val="005437C7"/>
    <w:rsid w:val="00551C20"/>
    <w:rsid w:val="005901E5"/>
    <w:rsid w:val="005A0800"/>
    <w:rsid w:val="005C05A3"/>
    <w:rsid w:val="005E27AB"/>
    <w:rsid w:val="005F18EC"/>
    <w:rsid w:val="006004AC"/>
    <w:rsid w:val="006010B8"/>
    <w:rsid w:val="00601EF7"/>
    <w:rsid w:val="00637189"/>
    <w:rsid w:val="00647ADF"/>
    <w:rsid w:val="0065207B"/>
    <w:rsid w:val="006636E5"/>
    <w:rsid w:val="00663C43"/>
    <w:rsid w:val="00681C8B"/>
    <w:rsid w:val="00695AFA"/>
    <w:rsid w:val="006D148E"/>
    <w:rsid w:val="006E05E0"/>
    <w:rsid w:val="00757469"/>
    <w:rsid w:val="00767155"/>
    <w:rsid w:val="00775251"/>
    <w:rsid w:val="007B5682"/>
    <w:rsid w:val="007C7EA4"/>
    <w:rsid w:val="007E1AB7"/>
    <w:rsid w:val="00816CC4"/>
    <w:rsid w:val="00846864"/>
    <w:rsid w:val="00847FBB"/>
    <w:rsid w:val="008665B2"/>
    <w:rsid w:val="00897723"/>
    <w:rsid w:val="008A5A86"/>
    <w:rsid w:val="008E6BE0"/>
    <w:rsid w:val="00953C41"/>
    <w:rsid w:val="00996ECB"/>
    <w:rsid w:val="009A1200"/>
    <w:rsid w:val="009D62C4"/>
    <w:rsid w:val="00A464EC"/>
    <w:rsid w:val="00A6584E"/>
    <w:rsid w:val="00A81E0E"/>
    <w:rsid w:val="00A96CD5"/>
    <w:rsid w:val="00AC3A14"/>
    <w:rsid w:val="00AE2F9D"/>
    <w:rsid w:val="00AE43D0"/>
    <w:rsid w:val="00B271D2"/>
    <w:rsid w:val="00B63276"/>
    <w:rsid w:val="00C16D1F"/>
    <w:rsid w:val="00C6212F"/>
    <w:rsid w:val="00C91B06"/>
    <w:rsid w:val="00CE4976"/>
    <w:rsid w:val="00D47DD3"/>
    <w:rsid w:val="00DE7BC7"/>
    <w:rsid w:val="00E06CF9"/>
    <w:rsid w:val="00E20939"/>
    <w:rsid w:val="00E40CF6"/>
    <w:rsid w:val="00E70A21"/>
    <w:rsid w:val="00E723C2"/>
    <w:rsid w:val="00E83D08"/>
    <w:rsid w:val="00EB5044"/>
    <w:rsid w:val="00ED3F6C"/>
    <w:rsid w:val="00F05A79"/>
    <w:rsid w:val="00F11623"/>
    <w:rsid w:val="00F14EA3"/>
    <w:rsid w:val="00F41ECF"/>
    <w:rsid w:val="00F5600C"/>
    <w:rsid w:val="00F7426C"/>
    <w:rsid w:val="00FA3672"/>
    <w:rsid w:val="00FB1438"/>
    <w:rsid w:val="00FB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551C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Company>User Group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0901</dc:creator>
  <cp:lastModifiedBy>user 0901</cp:lastModifiedBy>
  <cp:revision>10</cp:revision>
  <cp:lastPrinted>2017-01-20T05:25:00Z</cp:lastPrinted>
  <dcterms:created xsi:type="dcterms:W3CDTF">2017-01-24T06:31:00Z</dcterms:created>
  <dcterms:modified xsi:type="dcterms:W3CDTF">2017-02-07T08:34:00Z</dcterms:modified>
</cp:coreProperties>
</file>